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8677" w14:textId="4CA3A3C8" w:rsidR="000A54A5" w:rsidRPr="008B3354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OSO.0002.</w:t>
      </w:r>
      <w:r w:rsidR="00871CAC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3</w:t>
      </w:r>
      <w:r w:rsidR="00A6577A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4</w:t>
      </w:r>
      <w:r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.202</w:t>
      </w:r>
      <w:r w:rsidR="00D15A23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52927712" w14:textId="77777777" w:rsidR="000A54A5" w:rsidRPr="008B3354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EECBCC" w14:textId="64FF34DF" w:rsidR="000A54A5" w:rsidRPr="008B3354" w:rsidRDefault="000A54A5" w:rsidP="00F908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PROTOKÓŁ NR X</w:t>
      </w:r>
      <w:r w:rsidR="004F16F8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B330C0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A6577A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IV</w:t>
      </w:r>
      <w:r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/202</w:t>
      </w:r>
      <w:r w:rsidR="00D15A23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7F0D3E47" w14:textId="5937D0EE" w:rsidR="000A54A5" w:rsidRPr="008B3354" w:rsidRDefault="000A54A5" w:rsidP="00F90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z przebiegu obrad X</w:t>
      </w:r>
      <w:r w:rsidR="004F16F8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1A1F5C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E554DC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I</w:t>
      </w:r>
      <w:r w:rsidR="0001243B"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>V</w:t>
      </w:r>
      <w:r w:rsidRPr="008B335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Sesji Rady Gminy Gniewino IX kadencji</w:t>
      </w:r>
    </w:p>
    <w:p w14:paraId="3A1B1C95" w14:textId="7500F26D" w:rsidR="000A54A5" w:rsidRPr="008B3354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odbytej w dniu </w:t>
      </w:r>
      <w:r w:rsidR="00E74575"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15 lipca</w:t>
      </w:r>
      <w:r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</w:t>
      </w:r>
      <w:r w:rsidR="00D15A23"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roku godz. </w:t>
      </w:r>
      <w:r w:rsidR="00E554DC"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  <w:r w:rsidR="00E74575"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="00663265"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  <w:r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</w:p>
    <w:p w14:paraId="3D246475" w14:textId="62F8C4C7" w:rsidR="000A54A5" w:rsidRPr="008B3354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w Centrum </w:t>
      </w:r>
      <w:r w:rsidR="00C9504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Kultury i Biblioteka w Gniewinie</w:t>
      </w:r>
      <w:r w:rsidRPr="008B335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ul. Sportowa </w:t>
      </w:r>
      <w:r w:rsidR="00C9504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</w:p>
    <w:p w14:paraId="5AAA7E17" w14:textId="77777777" w:rsidR="000A54A5" w:rsidRPr="008B3354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32AB917" w14:textId="1A85BDC8" w:rsidR="00DD00D7" w:rsidRPr="008B3354" w:rsidRDefault="004818CE" w:rsidP="00F908F1">
      <w:pPr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W posiedzeniu wzięło udział 1</w:t>
      </w:r>
      <w:r w:rsidR="00E554DC" w:rsidRPr="008B3354">
        <w:rPr>
          <w:rFonts w:ascii="Times New Roman" w:hAnsi="Times New Roman" w:cs="Times New Roman"/>
        </w:rPr>
        <w:t>4</w:t>
      </w:r>
      <w:r w:rsidRPr="008B3354">
        <w:rPr>
          <w:rFonts w:ascii="Times New Roman" w:hAnsi="Times New Roman" w:cs="Times New Roman"/>
        </w:rPr>
        <w:t xml:space="preserve"> członków.</w:t>
      </w:r>
    </w:p>
    <w:p w14:paraId="790B92E0" w14:textId="77777777" w:rsidR="00DD00D7" w:rsidRPr="008B3354" w:rsidRDefault="004818CE" w:rsidP="00F908F1">
      <w:pPr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Obecni:</w:t>
      </w:r>
    </w:p>
    <w:p w14:paraId="007EC104" w14:textId="10CEA526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 xml:space="preserve">Grzegorz Data </w:t>
      </w:r>
    </w:p>
    <w:p w14:paraId="61AE25D8" w14:textId="2C99513F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Michał Domarus</w:t>
      </w:r>
    </w:p>
    <w:p w14:paraId="12759425" w14:textId="568400F3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 xml:space="preserve">Elżbieta Fiedorowicz </w:t>
      </w:r>
    </w:p>
    <w:p w14:paraId="32490C3C" w14:textId="2A750E5E" w:rsidR="009025D0" w:rsidRPr="008B3354" w:rsidRDefault="009025D0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Piotr Kanigowski</w:t>
      </w:r>
    </w:p>
    <w:p w14:paraId="46784CAA" w14:textId="6EBACAED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Sylwester Klarecki</w:t>
      </w:r>
    </w:p>
    <w:p w14:paraId="2806F0B0" w14:textId="423B20CB" w:rsidR="00A675E7" w:rsidRPr="008B3354" w:rsidRDefault="00A675E7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Aneta Klebba</w:t>
      </w:r>
    </w:p>
    <w:p w14:paraId="4721185E" w14:textId="68781119" w:rsidR="000C0CF4" w:rsidRPr="008B3354" w:rsidRDefault="0001243B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Piotr Napieraj</w:t>
      </w:r>
    </w:p>
    <w:p w14:paraId="78748ED3" w14:textId="234D662D" w:rsidR="00663265" w:rsidRPr="008B3354" w:rsidRDefault="00663265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Anna Patelczyk</w:t>
      </w:r>
    </w:p>
    <w:p w14:paraId="29E3710A" w14:textId="41F3D4E5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Bernadeta Pendowska</w:t>
      </w:r>
    </w:p>
    <w:p w14:paraId="2A198955" w14:textId="32D21EC9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Marta Potrykus</w:t>
      </w:r>
    </w:p>
    <w:p w14:paraId="70D8DFDC" w14:textId="6DEB6EED" w:rsidR="000C0CF4" w:rsidRPr="008B3354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Kamil Regliński</w:t>
      </w:r>
    </w:p>
    <w:p w14:paraId="5EB895B6" w14:textId="3F94EB4A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Jadwiga Szulc</w:t>
      </w:r>
    </w:p>
    <w:p w14:paraId="41FB72BF" w14:textId="69482074" w:rsidR="00CA3B0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 xml:space="preserve">Krystian Treder </w:t>
      </w:r>
    </w:p>
    <w:p w14:paraId="762DD20B" w14:textId="5022FCC6" w:rsidR="00673DBF" w:rsidRPr="008B335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Dariusz Treder</w:t>
      </w:r>
    </w:p>
    <w:p w14:paraId="21CF8CF1" w14:textId="77777777" w:rsidR="00CA3B0F" w:rsidRPr="008B3354" w:rsidRDefault="00CA3B0F" w:rsidP="00F908F1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3A1F8581" w14:textId="77777777" w:rsidR="00DD00D7" w:rsidRPr="008B3354" w:rsidRDefault="004818CE" w:rsidP="00F908F1">
      <w:pPr>
        <w:jc w:val="both"/>
        <w:rPr>
          <w:rFonts w:ascii="Times New Roman" w:hAnsi="Times New Roman" w:cs="Times New Roman"/>
          <w:b/>
          <w:bCs/>
        </w:rPr>
      </w:pPr>
      <w:r w:rsidRPr="008B3354">
        <w:rPr>
          <w:rFonts w:ascii="Times New Roman" w:hAnsi="Times New Roman" w:cs="Times New Roman"/>
          <w:b/>
          <w:bCs/>
        </w:rPr>
        <w:t>1. Otwarcie obrad.</w:t>
      </w:r>
    </w:p>
    <w:p w14:paraId="2A590DCD" w14:textId="2BA2D8F8" w:rsidR="00673DBF" w:rsidRPr="008B3354" w:rsidRDefault="00673DBF" w:rsidP="00F908F1">
      <w:pPr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Przewodniczący Rady Gminy Gniewino Krystian Treder dokonał otwarcia X</w:t>
      </w:r>
      <w:r w:rsidR="00CA3B0F" w:rsidRPr="008B3354">
        <w:rPr>
          <w:rFonts w:ascii="Times New Roman" w:hAnsi="Times New Roman" w:cs="Times New Roman"/>
        </w:rPr>
        <w:t>X</w:t>
      </w:r>
      <w:r w:rsidR="009025D0" w:rsidRPr="008B3354">
        <w:rPr>
          <w:rFonts w:ascii="Times New Roman" w:hAnsi="Times New Roman" w:cs="Times New Roman"/>
        </w:rPr>
        <w:t>X</w:t>
      </w:r>
      <w:r w:rsidR="00E554DC" w:rsidRPr="008B3354">
        <w:rPr>
          <w:rFonts w:ascii="Times New Roman" w:hAnsi="Times New Roman" w:cs="Times New Roman"/>
        </w:rPr>
        <w:t>I</w:t>
      </w:r>
      <w:r w:rsidR="0001243B" w:rsidRPr="008B3354">
        <w:rPr>
          <w:rFonts w:ascii="Times New Roman" w:hAnsi="Times New Roman" w:cs="Times New Roman"/>
        </w:rPr>
        <w:t>V</w:t>
      </w:r>
      <w:r w:rsidRPr="008B3354">
        <w:rPr>
          <w:rFonts w:ascii="Times New Roman" w:hAnsi="Times New Roman" w:cs="Times New Roman"/>
        </w:rPr>
        <w:t xml:space="preserve"> Sesji Rady Gminy Gniewino IX kadencji. </w:t>
      </w:r>
    </w:p>
    <w:p w14:paraId="35733030" w14:textId="77777777" w:rsidR="00673DBF" w:rsidRPr="008B3354" w:rsidRDefault="00673DBF" w:rsidP="00F908F1">
      <w:pPr>
        <w:jc w:val="both"/>
        <w:rPr>
          <w:rFonts w:ascii="Times New Roman" w:hAnsi="Times New Roman" w:cs="Times New Roman"/>
          <w:b/>
          <w:bCs/>
        </w:rPr>
      </w:pPr>
      <w:r w:rsidRPr="008B3354">
        <w:rPr>
          <w:rFonts w:ascii="Times New Roman" w:hAnsi="Times New Roman" w:cs="Times New Roman"/>
          <w:b/>
          <w:bCs/>
        </w:rPr>
        <w:t>2. Stwierdzenie prawomocności obrad (kworum).</w:t>
      </w:r>
    </w:p>
    <w:p w14:paraId="63ADB5C7" w14:textId="77777777" w:rsidR="00CC5F5F" w:rsidRPr="008B3354" w:rsidRDefault="00673DBF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B3354">
        <w:rPr>
          <w:rFonts w:ascii="Times New Roman" w:hAnsi="Times New Roman" w:cs="Times New Roman"/>
        </w:rPr>
        <w:t>Przewodniczący Rady</w:t>
      </w:r>
      <w:r w:rsidRPr="008B3354">
        <w:rPr>
          <w:rFonts w:ascii="Times New Roman" w:eastAsia="Times New Roman" w:hAnsi="Times New Roman" w:cs="Times New Roman"/>
          <w:kern w:val="0"/>
          <w14:ligatures w14:val="none"/>
        </w:rPr>
        <w:t xml:space="preserve"> stwierdził, iż na sali obrad znajduje się kworum przy którym Rada Gminy może obradować i podejmować prawomocne uchwały. /lista obecności radnych stanowi załącznik nr 1 do niniejszego protokołu/.    </w:t>
      </w:r>
    </w:p>
    <w:p w14:paraId="33B897C0" w14:textId="77777777" w:rsidR="001A28C8" w:rsidRPr="008B3354" w:rsidRDefault="001A28C8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8D11A5" w14:textId="7765FEC1" w:rsidR="007D2653" w:rsidRPr="008B335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3. Przyjęcie protokołu z XXX</w:t>
      </w:r>
      <w:r w:rsidR="0001243B" w:rsidRPr="008B3354">
        <w:rPr>
          <w:rFonts w:ascii="Times New Roman" w:hAnsi="Times New Roman" w:cs="Times New Roman"/>
          <w:b/>
          <w:bCs/>
          <w:kern w:val="0"/>
        </w:rPr>
        <w:t>III</w:t>
      </w:r>
      <w:r w:rsidRPr="008B3354">
        <w:rPr>
          <w:rFonts w:ascii="Times New Roman" w:hAnsi="Times New Roman" w:cs="Times New Roman"/>
          <w:b/>
          <w:bCs/>
          <w:kern w:val="0"/>
        </w:rPr>
        <w:t xml:space="preserve"> sesji Rady Gminy Gniewino.</w:t>
      </w:r>
    </w:p>
    <w:p w14:paraId="71A3A7FD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2E7089F3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obecni: 14 (nieoddane: 0 ), nieobecni: 1</w:t>
      </w:r>
    </w:p>
    <w:p w14:paraId="2E68FEA1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8B3354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0CFD27AE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Klarecki; Aneta Klebba; Piotr Napieraj; Anna Patelczyk; Bernadeta Pendowska; Marta Potrykus;</w:t>
      </w:r>
    </w:p>
    <w:p w14:paraId="66E7F2BC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6B57FCCC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PRZECIW - 0 -</w:t>
      </w:r>
    </w:p>
    <w:p w14:paraId="298A0A88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4B0AEC9C" w14:textId="11BB901A" w:rsidR="007D2653" w:rsidRPr="008B3354" w:rsidRDefault="00E74575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4</w:t>
      </w:r>
      <w:r w:rsidR="007D2653" w:rsidRPr="008B3354">
        <w:rPr>
          <w:rFonts w:ascii="Times New Roman" w:hAnsi="Times New Roman" w:cs="Times New Roman"/>
          <w:b/>
          <w:bCs/>
          <w:kern w:val="0"/>
        </w:rPr>
        <w:t xml:space="preserve">. Zatwierdzenie porządku obrad. </w:t>
      </w:r>
    </w:p>
    <w:p w14:paraId="6714D46A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2525CB4A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lastRenderedPageBreak/>
        <w:t>obecni: 14 (nieoddane: 0 ), nieobecni: 1</w:t>
      </w:r>
    </w:p>
    <w:p w14:paraId="35F49520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8B3354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0309ABCB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Klarecki; Aneta Klebba; Piotr Napieraj; Anna Patelczyk; Bernadeta Pendowska; Marta Potrykus;</w:t>
      </w:r>
    </w:p>
    <w:p w14:paraId="251042F2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BE4FA3B" w14:textId="77777777" w:rsidR="00E74575" w:rsidRPr="008B3354" w:rsidRDefault="00E74575" w:rsidP="00E745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PRZECIW - 0 -</w:t>
      </w:r>
    </w:p>
    <w:p w14:paraId="4CA19E45" w14:textId="44357DB6" w:rsidR="00E74575" w:rsidRPr="008B3354" w:rsidRDefault="00E74575" w:rsidP="00E74575">
      <w:pPr>
        <w:jc w:val="both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WSTRZYMAŁO SIĘ - 0 </w:t>
      </w:r>
      <w:r w:rsidRPr="008B3354">
        <w:rPr>
          <w:rFonts w:ascii="Times New Roman" w:hAnsi="Times New Roman" w:cs="Times New Roman"/>
          <w:b/>
          <w:bCs/>
          <w:kern w:val="0"/>
        </w:rPr>
        <w:t>–</w:t>
      </w:r>
    </w:p>
    <w:p w14:paraId="7EA3135F" w14:textId="33B2EC5F" w:rsidR="008B3354" w:rsidRPr="008B3354" w:rsidRDefault="009025D0" w:rsidP="008B3354">
      <w:pPr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  <w:kern w:val="0"/>
        </w:rPr>
        <w:t xml:space="preserve">Po </w:t>
      </w:r>
      <w:r w:rsidR="008D7C2F" w:rsidRPr="008B3354">
        <w:rPr>
          <w:rFonts w:ascii="Times New Roman" w:hAnsi="Times New Roman" w:cs="Times New Roman"/>
        </w:rPr>
        <w:t>przegłosowaniu porządek obrad przedstawia się następująco:</w:t>
      </w:r>
    </w:p>
    <w:p w14:paraId="512B16AD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Otwarcie obrad.</w:t>
      </w:r>
    </w:p>
    <w:p w14:paraId="7D11CBBA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Stwierdzenie prawomocności obrad (kworum).</w:t>
      </w:r>
    </w:p>
    <w:p w14:paraId="2EC19974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Przyjęcie protokołu z XXXIII sesji Rady Gminy Gniewino.</w:t>
      </w:r>
    </w:p>
    <w:p w14:paraId="5428CCC8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Zatwierdzenie porządku obrad.</w:t>
      </w:r>
    </w:p>
    <w:p w14:paraId="3C450619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Informacja Wójta z realizacji zadań w okresie międzysesyjnym.</w:t>
      </w:r>
    </w:p>
    <w:p w14:paraId="3F07C712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Interpelacje i zapytania.</w:t>
      </w:r>
    </w:p>
    <w:p w14:paraId="286CDD26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Projekt uchwały w sprawie zmiany budżetu Gminy Gniewino na 2026 rok.</w:t>
      </w:r>
    </w:p>
    <w:p w14:paraId="736CCBF3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Projekt uchwały w sprawie zmiany Wieloletniej Prognozy Finansowej Gminy Gniewino na lata 2026-2034.</w:t>
      </w:r>
    </w:p>
    <w:p w14:paraId="577058B0" w14:textId="77777777" w:rsid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Projekt uchwały w sprawie zmiany uchwały Nr XXXIII/238/2026 Rady Gminy Gniewino z dnia 10 czerwca 2026 r. w sprawie utworzenia Klubu Dziecięcego 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i</w:t>
      </w: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nadania mu statutu.</w:t>
      </w:r>
    </w:p>
    <w:p w14:paraId="37785842" w14:textId="63D4027D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Projekt uchwały w sprawie przystąpienia do sporządzenia Strategii Rozwoju Gminy Gniewino na lata 2026-2035 oraz określenia szczegółowego trybu i harmonogramu opracowania projektu strategii, w tym trybu konsultacji.</w:t>
      </w:r>
    </w:p>
    <w:p w14:paraId="1EDEB30C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Wolne wnioski.</w:t>
      </w:r>
    </w:p>
    <w:p w14:paraId="60878962" w14:textId="77777777" w:rsidR="008B3354" w:rsidRPr="008B3354" w:rsidRDefault="008B3354" w:rsidP="008B3354">
      <w:pPr>
        <w:numPr>
          <w:ilvl w:val="0"/>
          <w:numId w:val="3"/>
        </w:numPr>
        <w:spacing w:after="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B3354">
        <w:rPr>
          <w:rFonts w:ascii="Times New Roman" w:eastAsia="Calibri" w:hAnsi="Times New Roman" w:cs="Times New Roman"/>
          <w:sz w:val="18"/>
          <w:szCs w:val="18"/>
          <w:lang w:eastAsia="en-US"/>
        </w:rPr>
        <w:t>Zamknięcie obrad.</w:t>
      </w:r>
    </w:p>
    <w:p w14:paraId="3643A6A2" w14:textId="0EED245A" w:rsidR="00345CF9" w:rsidRPr="008B3354" w:rsidRDefault="008B3354" w:rsidP="007D265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345CF9" w:rsidRPr="008B3354">
        <w:rPr>
          <w:rFonts w:ascii="Times New Roman" w:hAnsi="Times New Roman" w:cs="Times New Roman"/>
          <w:b/>
          <w:bCs/>
        </w:rPr>
        <w:t>. Informacja Wójta z realizacji zadań w okresie międzysesyjnym.</w:t>
      </w:r>
    </w:p>
    <w:p w14:paraId="5C5C76A2" w14:textId="77777777" w:rsidR="00345CF9" w:rsidRPr="008B3354" w:rsidRDefault="00345CF9" w:rsidP="00826F77">
      <w:p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Informację przedstawiła Wójt Gminy Wioletta Majer – Szreder.</w:t>
      </w:r>
    </w:p>
    <w:p w14:paraId="62400043" w14:textId="77777777" w:rsidR="00345CF9" w:rsidRPr="008B3354" w:rsidRDefault="00345CF9" w:rsidP="00826F77">
      <w:pPr>
        <w:spacing w:after="0"/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Radni nie zgłosili pytań do informacji.</w:t>
      </w:r>
    </w:p>
    <w:p w14:paraId="62731EE5" w14:textId="36A558F5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6. </w:t>
      </w:r>
      <w:r w:rsidRPr="008B3354">
        <w:rPr>
          <w:rFonts w:ascii="Times New Roman" w:hAnsi="Times New Roman" w:cs="Times New Roman"/>
          <w:b/>
          <w:bCs/>
          <w:kern w:val="0"/>
        </w:rPr>
        <w:t xml:space="preserve">Projekt uchwały w sprawie zmiany budżetu Gminy Gniewino na 2026 rok. </w:t>
      </w:r>
    </w:p>
    <w:p w14:paraId="7983B633" w14:textId="623F1C56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Skarbnik Gminy Wioletta Chromicz.</w:t>
      </w:r>
    </w:p>
    <w:p w14:paraId="27BF0A35" w14:textId="61C17B7C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66F767FF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obecni: 14 (nieoddane: 0 ), nieobecni: 1</w:t>
      </w:r>
    </w:p>
    <w:p w14:paraId="3C5D8C2F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8B3354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6BD7CC26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Klarecki; Aneta Klebba; Piotr Napieraj; Anna Patelczyk; Bernadeta Pendowska; Marta Potrykus;</w:t>
      </w:r>
    </w:p>
    <w:p w14:paraId="50BFCF48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697FD233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PRZECIW - 0 -</w:t>
      </w:r>
    </w:p>
    <w:p w14:paraId="67AFCE95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1ABC999B" w14:textId="13175D94" w:rsid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7</w:t>
      </w:r>
      <w:r w:rsidRPr="008B3354">
        <w:rPr>
          <w:rFonts w:ascii="Times New Roman" w:hAnsi="Times New Roman" w:cs="Times New Roman"/>
          <w:b/>
          <w:bCs/>
          <w:kern w:val="0"/>
        </w:rPr>
        <w:t>. Projekt uchwały w sprawie zmiany Wieloletniej Prognozy Finansowej Gminy Gniewino na lata 2026-2034.</w:t>
      </w:r>
    </w:p>
    <w:p w14:paraId="71E75A7A" w14:textId="5386DECC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Skarbnik Gminy Wioletta Chromicz</w:t>
      </w:r>
    </w:p>
    <w:p w14:paraId="505D9644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315A8911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obecni: 14 (nieoddane: 0 ), nieobecni: 1</w:t>
      </w:r>
    </w:p>
    <w:p w14:paraId="79492D42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ZA - 13 - </w:t>
      </w:r>
      <w:r w:rsidRPr="008B3354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075A4640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Klarecki; Aneta Klebba; Piotr Napieraj; Anna Patelczyk; Bernadeta Pendowska; Marta Potrykus;</w:t>
      </w:r>
    </w:p>
    <w:p w14:paraId="2D45AFBC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Jadwiga Szulc; Krystian Treder; Dariusz Treder;</w:t>
      </w:r>
    </w:p>
    <w:p w14:paraId="657398C2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PRZECIW - 0 -</w:t>
      </w:r>
    </w:p>
    <w:p w14:paraId="1EB84609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WSTRZYMAŁO SIĘ - 1 - </w:t>
      </w:r>
      <w:r w:rsidRPr="008B3354">
        <w:rPr>
          <w:rFonts w:ascii="Times New Roman" w:hAnsi="Times New Roman" w:cs="Times New Roman"/>
          <w:kern w:val="0"/>
        </w:rPr>
        <w:t>Kamil Regliński;</w:t>
      </w:r>
    </w:p>
    <w:p w14:paraId="530D346D" w14:textId="5394E91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8</w:t>
      </w:r>
      <w:r w:rsidRPr="008B3354">
        <w:rPr>
          <w:rFonts w:ascii="Times New Roman" w:hAnsi="Times New Roman" w:cs="Times New Roman"/>
          <w:b/>
          <w:bCs/>
          <w:kern w:val="0"/>
        </w:rPr>
        <w:t xml:space="preserve">. Projekt uchwały w sprawie zmiany uchwały Nr XXXIII/238/2026 Rady Gminy Gniewino </w:t>
      </w:r>
      <w:r w:rsidRPr="008B3354">
        <w:rPr>
          <w:rFonts w:ascii="Times New Roman" w:hAnsi="Times New Roman" w:cs="Times New Roman"/>
          <w:b/>
          <w:bCs/>
          <w:kern w:val="0"/>
        </w:rPr>
        <w:br/>
      </w:r>
      <w:r w:rsidRPr="008B3354">
        <w:rPr>
          <w:rFonts w:ascii="Times New Roman" w:hAnsi="Times New Roman" w:cs="Times New Roman"/>
          <w:b/>
          <w:bCs/>
          <w:kern w:val="0"/>
        </w:rPr>
        <w:t>z dnia 10</w:t>
      </w:r>
      <w:r w:rsidRPr="008B3354">
        <w:rPr>
          <w:rFonts w:ascii="Times New Roman" w:hAnsi="Times New Roman" w:cs="Times New Roman"/>
          <w:b/>
          <w:bCs/>
          <w:kern w:val="0"/>
        </w:rPr>
        <w:t xml:space="preserve"> </w:t>
      </w:r>
      <w:r w:rsidRPr="008B3354">
        <w:rPr>
          <w:rFonts w:ascii="Times New Roman" w:hAnsi="Times New Roman" w:cs="Times New Roman"/>
          <w:b/>
          <w:bCs/>
          <w:kern w:val="0"/>
        </w:rPr>
        <w:t xml:space="preserve">czerwca 2026 r. w sprawie utworzenia Klubu Dziecięcego i nadania mu statutu. </w:t>
      </w:r>
    </w:p>
    <w:p w14:paraId="4865E0DB" w14:textId="77777777" w:rsid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Projekt uchwały wraz z uzasadnieniem przedstawiła </w:t>
      </w:r>
      <w:r>
        <w:rPr>
          <w:rFonts w:ascii="Times New Roman" w:hAnsi="Times New Roman" w:cs="Times New Roman"/>
          <w:kern w:val="0"/>
        </w:rPr>
        <w:t>Sekretarz Gminy Mariola Kwaśniewska.</w:t>
      </w:r>
    </w:p>
    <w:p w14:paraId="3CA12006" w14:textId="0770154B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0C566BA3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obecni: 14 (nieoddane: 0 ), nieobecni: 1</w:t>
      </w:r>
    </w:p>
    <w:p w14:paraId="6A6BFD71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lastRenderedPageBreak/>
        <w:t xml:space="preserve">ZA - 14 - </w:t>
      </w:r>
      <w:r w:rsidRPr="008B3354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4BE6BEDA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Klarecki; Aneta Klebba; Piotr Napieraj; Anna Patelczyk; Bernadeta Pendowska; Marta Potrykus;</w:t>
      </w:r>
    </w:p>
    <w:p w14:paraId="6E349320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1FD1BF9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PRZECIW - 0 -</w:t>
      </w:r>
    </w:p>
    <w:p w14:paraId="16270849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433C8CAE" w14:textId="6B71782B" w:rsidR="008B3354" w:rsidRDefault="008B3354" w:rsidP="008B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9</w:t>
      </w:r>
      <w:r w:rsidRPr="008B3354">
        <w:rPr>
          <w:rFonts w:ascii="Times New Roman" w:hAnsi="Times New Roman" w:cs="Times New Roman"/>
          <w:b/>
          <w:bCs/>
          <w:kern w:val="0"/>
        </w:rPr>
        <w:t>. Projekt uchwały w sprawie przystąpienia do sporządzenia Strategii Rozwoju Gminy Gniewino na</w:t>
      </w:r>
      <w:r w:rsidRPr="008B3354">
        <w:rPr>
          <w:rFonts w:ascii="Times New Roman" w:hAnsi="Times New Roman" w:cs="Times New Roman"/>
          <w:b/>
          <w:bCs/>
          <w:kern w:val="0"/>
        </w:rPr>
        <w:t xml:space="preserve"> </w:t>
      </w:r>
      <w:r w:rsidRPr="008B3354">
        <w:rPr>
          <w:rFonts w:ascii="Times New Roman" w:hAnsi="Times New Roman" w:cs="Times New Roman"/>
          <w:b/>
          <w:bCs/>
          <w:kern w:val="0"/>
        </w:rPr>
        <w:t>lata 2026-2035 oraz określenia szczegółowego trybu i harmonogramu opracowania projektu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8B3354">
        <w:rPr>
          <w:rFonts w:ascii="Times New Roman" w:hAnsi="Times New Roman" w:cs="Times New Roman"/>
          <w:b/>
          <w:bCs/>
          <w:kern w:val="0"/>
        </w:rPr>
        <w:t>strategii, w tym trybu konsultacji.</w:t>
      </w:r>
    </w:p>
    <w:p w14:paraId="7B982D81" w14:textId="5DD719DF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</w:t>
      </w:r>
      <w:r>
        <w:rPr>
          <w:rFonts w:ascii="Times New Roman" w:hAnsi="Times New Roman" w:cs="Times New Roman"/>
          <w:kern w:val="0"/>
        </w:rPr>
        <w:t xml:space="preserve"> Kierownik Referatu Rozwoju i Promocji  Michał Słowik.</w:t>
      </w:r>
    </w:p>
    <w:p w14:paraId="04EDBB7E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2F3E80CE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obecni: 14 (nieoddane: 0 ), nieobecni: 1</w:t>
      </w:r>
    </w:p>
    <w:p w14:paraId="0BE022E0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8B3354">
        <w:rPr>
          <w:rFonts w:ascii="Times New Roman" w:hAnsi="Times New Roman" w:cs="Times New Roman"/>
          <w:kern w:val="0"/>
        </w:rPr>
        <w:t>Grzegorz Data; Michał Domarus; Elżbieta Fiedorowicz; Piotr Kanigowski; Sylwester</w:t>
      </w:r>
    </w:p>
    <w:p w14:paraId="30A69C28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Klarecki; Aneta Klebba; Piotr Napieraj; Anna Patelczyk; Bernadeta Pendowska; Marta Potrykus;</w:t>
      </w:r>
    </w:p>
    <w:p w14:paraId="02C16787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50AD53F9" w14:textId="77777777" w:rsidR="008B3354" w:rsidRPr="008B3354" w:rsidRDefault="008B3354" w:rsidP="008B3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8B3354">
        <w:rPr>
          <w:rFonts w:ascii="Times New Roman" w:hAnsi="Times New Roman" w:cs="Times New Roman"/>
          <w:b/>
          <w:bCs/>
          <w:kern w:val="0"/>
        </w:rPr>
        <w:t>PRZECIW - 0 -</w:t>
      </w:r>
    </w:p>
    <w:p w14:paraId="47FC6717" w14:textId="247B5E90" w:rsidR="00635AFF" w:rsidRPr="008B3354" w:rsidRDefault="008B3354" w:rsidP="008B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B335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7F908224" w14:textId="77777777" w:rsidR="008B3354" w:rsidRDefault="008B3354" w:rsidP="00F908F1">
      <w:pPr>
        <w:jc w:val="both"/>
        <w:rPr>
          <w:rFonts w:ascii="Times New Roman" w:hAnsi="Times New Roman" w:cs="Times New Roman"/>
          <w:b/>
          <w:bCs/>
        </w:rPr>
      </w:pPr>
    </w:p>
    <w:p w14:paraId="655B603F" w14:textId="4B328015" w:rsidR="00DD00D7" w:rsidRPr="008B3354" w:rsidRDefault="008B3354" w:rsidP="00F908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B23D3E" w:rsidRPr="008B3354">
        <w:rPr>
          <w:rFonts w:ascii="Times New Roman" w:hAnsi="Times New Roman" w:cs="Times New Roman"/>
          <w:b/>
          <w:bCs/>
        </w:rPr>
        <w:t>. Wolne wnioski.</w:t>
      </w:r>
    </w:p>
    <w:p w14:paraId="3AE388D0" w14:textId="4600B855" w:rsidR="00766E3B" w:rsidRDefault="00766E3B" w:rsidP="007309B4">
      <w:pPr>
        <w:spacing w:after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Przewodnicząca Komisji Rewizyjnej Aneta Klebba przedstawiła protokół Komisji Rewizyjnej z kontroli działalności Gniewińskiego Przedsiębiorstwa Komunalnego oraz Sprawozdanie Komisji Rewizyjnej dotyczące analizy sytuacji finansowej i działalności spółki Centrum Sportowo-konferencyjne w Gniewinie za 2025 rok oraz planów na rok 2026.</w:t>
      </w:r>
    </w:p>
    <w:p w14:paraId="30B27370" w14:textId="77777777" w:rsidR="00766E3B" w:rsidRDefault="00766E3B" w:rsidP="007309B4">
      <w:pPr>
        <w:spacing w:after="0"/>
        <w:jc w:val="both"/>
        <w:rPr>
          <w:rFonts w:ascii="Times New Roman" w:hAnsi="Times New Roman" w:cs="Times New Roman"/>
          <w:kern w:val="0"/>
        </w:rPr>
      </w:pPr>
    </w:p>
    <w:p w14:paraId="3E761C67" w14:textId="64F81EB0" w:rsidR="00540028" w:rsidRDefault="00EC703E" w:rsidP="00766E3B">
      <w:pPr>
        <w:spacing w:after="0"/>
        <w:jc w:val="both"/>
        <w:rPr>
          <w:rFonts w:ascii="Times New Roman" w:hAnsi="Times New Roman" w:cs="Times New Roman"/>
          <w:kern w:val="0"/>
        </w:rPr>
      </w:pPr>
      <w:r w:rsidRPr="008B3354">
        <w:rPr>
          <w:rFonts w:ascii="Times New Roman" w:hAnsi="Times New Roman" w:cs="Times New Roman"/>
          <w:kern w:val="0"/>
        </w:rPr>
        <w:t xml:space="preserve">Przewodniczący Rady </w:t>
      </w:r>
      <w:r w:rsidR="00766E3B">
        <w:rPr>
          <w:rFonts w:ascii="Times New Roman" w:hAnsi="Times New Roman" w:cs="Times New Roman"/>
          <w:kern w:val="0"/>
        </w:rPr>
        <w:t xml:space="preserve">podzięko0wał za trud i ogrom pracy Centrum Kultury i Biblioteka włożony w organizację „Dni Gminy </w:t>
      </w:r>
      <w:r w:rsidR="00540028">
        <w:rPr>
          <w:rFonts w:ascii="Times New Roman" w:hAnsi="Times New Roman" w:cs="Times New Roman"/>
          <w:kern w:val="0"/>
        </w:rPr>
        <w:t>Gniewino</w:t>
      </w:r>
      <w:r w:rsidR="00766E3B">
        <w:rPr>
          <w:rFonts w:ascii="Times New Roman" w:hAnsi="Times New Roman" w:cs="Times New Roman"/>
          <w:kern w:val="0"/>
        </w:rPr>
        <w:t xml:space="preserve">”. Podziękował </w:t>
      </w:r>
      <w:r w:rsidR="00540028">
        <w:rPr>
          <w:rFonts w:ascii="Times New Roman" w:hAnsi="Times New Roman" w:cs="Times New Roman"/>
          <w:kern w:val="0"/>
        </w:rPr>
        <w:t>również</w:t>
      </w:r>
      <w:r w:rsidR="00766E3B">
        <w:rPr>
          <w:rFonts w:ascii="Times New Roman" w:hAnsi="Times New Roman" w:cs="Times New Roman"/>
          <w:kern w:val="0"/>
        </w:rPr>
        <w:t xml:space="preserve"> kołom gospodyń wiejskich za zadbanie o </w:t>
      </w:r>
      <w:r w:rsidR="00540028">
        <w:rPr>
          <w:rFonts w:ascii="Times New Roman" w:hAnsi="Times New Roman" w:cs="Times New Roman"/>
          <w:kern w:val="0"/>
        </w:rPr>
        <w:t>podniebienie</w:t>
      </w:r>
      <w:r w:rsidR="00766E3B">
        <w:rPr>
          <w:rFonts w:ascii="Times New Roman" w:hAnsi="Times New Roman" w:cs="Times New Roman"/>
          <w:kern w:val="0"/>
        </w:rPr>
        <w:t xml:space="preserve"> naszych mieszkańców</w:t>
      </w:r>
      <w:r w:rsidR="00540028">
        <w:rPr>
          <w:rFonts w:ascii="Times New Roman" w:hAnsi="Times New Roman" w:cs="Times New Roman"/>
          <w:kern w:val="0"/>
        </w:rPr>
        <w:t xml:space="preserve">, strażakom za zabezpieczenie parkingów i dbanie o bezpieczeństwa. </w:t>
      </w:r>
    </w:p>
    <w:p w14:paraId="7DA9A96D" w14:textId="7849DE65" w:rsidR="006C2631" w:rsidRPr="008B3354" w:rsidRDefault="00540028" w:rsidP="00766E3B">
      <w:pPr>
        <w:spacing w:after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Złożył również podziękowania strażakom za szybką reakcję na zagrożenie jakie wywołał pożar Hali Librus, gdyby nie szybka reakcja sytuacja mogłaby wyglądać znacznie gorzej. Podkreślił także, że to pokazuje, że inwestowanie w zaawansowany technologicznie sprzęt ma znacznie.</w:t>
      </w:r>
      <w:r w:rsidR="00EC703E" w:rsidRPr="008B3354">
        <w:rPr>
          <w:rFonts w:ascii="Times New Roman" w:hAnsi="Times New Roman" w:cs="Times New Roman"/>
          <w:kern w:val="0"/>
        </w:rPr>
        <w:t xml:space="preserve"> </w:t>
      </w:r>
    </w:p>
    <w:p w14:paraId="20F1F0C3" w14:textId="5DBBAF6C" w:rsidR="00DD00D7" w:rsidRPr="008B3354" w:rsidRDefault="005D6352" w:rsidP="00F908F1">
      <w:pPr>
        <w:jc w:val="both"/>
        <w:rPr>
          <w:rFonts w:ascii="Times New Roman" w:hAnsi="Times New Roman" w:cs="Times New Roman"/>
          <w:b/>
          <w:bCs/>
        </w:rPr>
      </w:pPr>
      <w:r w:rsidRPr="008B3354">
        <w:rPr>
          <w:rFonts w:ascii="Times New Roman" w:hAnsi="Times New Roman" w:cs="Times New Roman"/>
          <w:b/>
          <w:bCs/>
        </w:rPr>
        <w:t>28</w:t>
      </w:r>
      <w:r w:rsidR="00B23D3E" w:rsidRPr="008B3354">
        <w:rPr>
          <w:rFonts w:ascii="Times New Roman" w:hAnsi="Times New Roman" w:cs="Times New Roman"/>
          <w:b/>
          <w:bCs/>
        </w:rPr>
        <w:t>. Zamknięcie obrad.</w:t>
      </w:r>
    </w:p>
    <w:p w14:paraId="501A3C33" w14:textId="6981A9EC" w:rsidR="004E6F13" w:rsidRPr="008B3354" w:rsidRDefault="004E6F13" w:rsidP="00F908F1">
      <w:pPr>
        <w:jc w:val="both"/>
        <w:rPr>
          <w:rFonts w:ascii="Times New Roman" w:hAnsi="Times New Roman" w:cs="Times New Roman"/>
        </w:rPr>
      </w:pPr>
      <w:r w:rsidRPr="008B3354">
        <w:rPr>
          <w:rFonts w:ascii="Times New Roman" w:hAnsi="Times New Roman" w:cs="Times New Roman"/>
        </w:rPr>
        <w:t>W związku z wyczerpaniem porządku obrad Przewodniczący Krystian Treder podziękował wszystkim uczestnikom sesji za przybycie i zamknął obrady X</w:t>
      </w:r>
      <w:r w:rsidR="00826F77" w:rsidRPr="008B3354">
        <w:rPr>
          <w:rFonts w:ascii="Times New Roman" w:hAnsi="Times New Roman" w:cs="Times New Roman"/>
        </w:rPr>
        <w:t>XX</w:t>
      </w:r>
      <w:r w:rsidR="00766E3B">
        <w:rPr>
          <w:rFonts w:ascii="Times New Roman" w:hAnsi="Times New Roman" w:cs="Times New Roman"/>
        </w:rPr>
        <w:t>IV</w:t>
      </w:r>
      <w:r w:rsidRPr="008B3354">
        <w:rPr>
          <w:rFonts w:ascii="Times New Roman" w:hAnsi="Times New Roman" w:cs="Times New Roman"/>
        </w:rPr>
        <w:t xml:space="preserve"> sesji Rady Gminy Gniewino </w:t>
      </w:r>
      <w:r w:rsidR="00D34179" w:rsidRPr="008B3354">
        <w:rPr>
          <w:rFonts w:ascii="Times New Roman" w:hAnsi="Times New Roman" w:cs="Times New Roman"/>
        </w:rPr>
        <w:br/>
      </w:r>
      <w:r w:rsidRPr="008B3354">
        <w:rPr>
          <w:rFonts w:ascii="Times New Roman" w:hAnsi="Times New Roman" w:cs="Times New Roman"/>
        </w:rPr>
        <w:t xml:space="preserve">IX kadencji.                                                                                                                                                                </w:t>
      </w:r>
    </w:p>
    <w:p w14:paraId="5DB4315E" w14:textId="01BA775C" w:rsidR="004E6F13" w:rsidRPr="008B335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Protokół liczy </w:t>
      </w:r>
      <w:r w:rsidR="0054002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3</w:t>
      </w:r>
      <w:r w:rsidRPr="008B335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ponumerowan</w:t>
      </w:r>
      <w:r w:rsidR="0054002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e</w:t>
      </w:r>
      <w:r w:rsidRPr="008B335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stron</w:t>
      </w:r>
      <w:r w:rsidR="0054002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y</w:t>
      </w:r>
      <w:r w:rsidRPr="008B335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.</w:t>
      </w:r>
    </w:p>
    <w:p w14:paraId="64D6CDB2" w14:textId="77777777" w:rsidR="004E6F13" w:rsidRPr="008B335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</w:p>
    <w:p w14:paraId="1F9E0ABF" w14:textId="77777777" w:rsidR="004E6F13" w:rsidRPr="008B335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Protokołowała:                                 Przewodniczył:</w:t>
      </w:r>
      <w:r w:rsidRPr="008B3354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</w:t>
      </w:r>
    </w:p>
    <w:p w14:paraId="0D0EF624" w14:textId="77777777" w:rsidR="004E6F13" w:rsidRPr="008B335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20571C3" w14:textId="77777777" w:rsidR="004E6F13" w:rsidRPr="008B335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B335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Dominika Olszewska                        Krystian Treder                                         </w:t>
      </w:r>
    </w:p>
    <w:p w14:paraId="1BB12F23" w14:textId="44016732" w:rsidR="00DD00D7" w:rsidRPr="008B3354" w:rsidRDefault="004E6F13" w:rsidP="00F908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335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                                           Przewodniczący Rady Gminy         </w:t>
      </w:r>
    </w:p>
    <w:sectPr w:rsidR="00DD00D7" w:rsidRPr="008B3354" w:rsidSect="008B3354">
      <w:footerReference w:type="default" r:id="rId8"/>
      <w:pgSz w:w="12240" w:h="15840"/>
      <w:pgMar w:top="709" w:right="1417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3FD6" w14:textId="77777777" w:rsidR="00980B0F" w:rsidRDefault="00980B0F">
      <w:pPr>
        <w:spacing w:after="0" w:line="240" w:lineRule="auto"/>
      </w:pPr>
      <w:r>
        <w:separator/>
      </w:r>
    </w:p>
  </w:endnote>
  <w:endnote w:type="continuationSeparator" w:id="0">
    <w:p w14:paraId="06376275" w14:textId="77777777" w:rsidR="00980B0F" w:rsidRDefault="00980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8"/>
        <w:szCs w:val="18"/>
      </w:rPr>
      <w:id w:val="-1842385293"/>
      <w:docPartObj>
        <w:docPartGallery w:val="Page Numbers (Bottom of Page)"/>
        <w:docPartUnique/>
      </w:docPartObj>
    </w:sdtPr>
    <w:sdtContent>
      <w:p w14:paraId="109E33E2" w14:textId="4A708BED" w:rsidR="004E6F13" w:rsidRPr="004E6F13" w:rsidRDefault="004E6F1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4E6F13">
          <w:rPr>
            <w:rFonts w:cs="Times New Roman"/>
            <w:sz w:val="18"/>
            <w:szCs w:val="18"/>
          </w:rPr>
          <w:fldChar w:fldCharType="begin"/>
        </w:r>
        <w:r w:rsidRPr="004E6F13">
          <w:rPr>
            <w:sz w:val="18"/>
            <w:szCs w:val="18"/>
          </w:rPr>
          <w:instrText>PAGE    \* MERGEFORMAT</w:instrText>
        </w:r>
        <w:r w:rsidRPr="004E6F13">
          <w:rPr>
            <w:rFonts w:cs="Times New Roman"/>
            <w:sz w:val="18"/>
            <w:szCs w:val="18"/>
          </w:rPr>
          <w:fldChar w:fldCharType="separate"/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3FEF69DE" w14:textId="77777777" w:rsidR="004E6F13" w:rsidRDefault="004E6F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A1D6" w14:textId="77777777" w:rsidR="00980B0F" w:rsidRDefault="00980B0F">
      <w:pPr>
        <w:spacing w:after="0" w:line="240" w:lineRule="auto"/>
      </w:pPr>
      <w:r>
        <w:separator/>
      </w:r>
    </w:p>
  </w:footnote>
  <w:footnote w:type="continuationSeparator" w:id="0">
    <w:p w14:paraId="24FF3877" w14:textId="77777777" w:rsidR="00980B0F" w:rsidRDefault="00980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24CD"/>
    <w:multiLevelType w:val="hybridMultilevel"/>
    <w:tmpl w:val="C80C26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7DAD"/>
    <w:multiLevelType w:val="hybridMultilevel"/>
    <w:tmpl w:val="D3062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77D94"/>
    <w:multiLevelType w:val="hybridMultilevel"/>
    <w:tmpl w:val="C80C2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284038">
    <w:abstractNumId w:val="2"/>
  </w:num>
  <w:num w:numId="2" w16cid:durableId="259484052">
    <w:abstractNumId w:val="0"/>
  </w:num>
  <w:num w:numId="3" w16cid:durableId="1992052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7"/>
    <w:rsid w:val="0001243B"/>
    <w:rsid w:val="00013C8D"/>
    <w:rsid w:val="0002551C"/>
    <w:rsid w:val="00043404"/>
    <w:rsid w:val="000647D1"/>
    <w:rsid w:val="00066DB5"/>
    <w:rsid w:val="000764DA"/>
    <w:rsid w:val="000A54A5"/>
    <w:rsid w:val="000C0CF4"/>
    <w:rsid w:val="000D0D31"/>
    <w:rsid w:val="000E58B6"/>
    <w:rsid w:val="000F47C6"/>
    <w:rsid w:val="00114086"/>
    <w:rsid w:val="00120FA7"/>
    <w:rsid w:val="001A1F5C"/>
    <w:rsid w:val="001A28C8"/>
    <w:rsid w:val="002130D6"/>
    <w:rsid w:val="00217984"/>
    <w:rsid w:val="002529C2"/>
    <w:rsid w:val="00257BEE"/>
    <w:rsid w:val="002723E0"/>
    <w:rsid w:val="00287A05"/>
    <w:rsid w:val="002C5FF7"/>
    <w:rsid w:val="002E1249"/>
    <w:rsid w:val="003061D4"/>
    <w:rsid w:val="0032121F"/>
    <w:rsid w:val="00345CF9"/>
    <w:rsid w:val="0036226B"/>
    <w:rsid w:val="00372386"/>
    <w:rsid w:val="0039770E"/>
    <w:rsid w:val="003A7CB9"/>
    <w:rsid w:val="003C1A54"/>
    <w:rsid w:val="003F085C"/>
    <w:rsid w:val="003F3E0D"/>
    <w:rsid w:val="003F57AB"/>
    <w:rsid w:val="00400FA3"/>
    <w:rsid w:val="004274D4"/>
    <w:rsid w:val="00430ADD"/>
    <w:rsid w:val="00435D05"/>
    <w:rsid w:val="004818CE"/>
    <w:rsid w:val="004A398D"/>
    <w:rsid w:val="004B03ED"/>
    <w:rsid w:val="004B1170"/>
    <w:rsid w:val="004B5E60"/>
    <w:rsid w:val="004D18E9"/>
    <w:rsid w:val="004E6F13"/>
    <w:rsid w:val="004F16F8"/>
    <w:rsid w:val="004F5A0D"/>
    <w:rsid w:val="0053602E"/>
    <w:rsid w:val="00540028"/>
    <w:rsid w:val="00584593"/>
    <w:rsid w:val="005B3FA4"/>
    <w:rsid w:val="005D6352"/>
    <w:rsid w:val="00602EDA"/>
    <w:rsid w:val="0061239D"/>
    <w:rsid w:val="00613FB7"/>
    <w:rsid w:val="00633F73"/>
    <w:rsid w:val="00635AFF"/>
    <w:rsid w:val="00663265"/>
    <w:rsid w:val="00671937"/>
    <w:rsid w:val="00673DBF"/>
    <w:rsid w:val="006A737A"/>
    <w:rsid w:val="006C2631"/>
    <w:rsid w:val="006C6160"/>
    <w:rsid w:val="006D2FC6"/>
    <w:rsid w:val="006E19B1"/>
    <w:rsid w:val="006E2C0C"/>
    <w:rsid w:val="00721132"/>
    <w:rsid w:val="007309B4"/>
    <w:rsid w:val="00731087"/>
    <w:rsid w:val="007315FB"/>
    <w:rsid w:val="0073220C"/>
    <w:rsid w:val="00737026"/>
    <w:rsid w:val="00743FFD"/>
    <w:rsid w:val="00747F7A"/>
    <w:rsid w:val="00756C37"/>
    <w:rsid w:val="00766E3B"/>
    <w:rsid w:val="00771397"/>
    <w:rsid w:val="0078054C"/>
    <w:rsid w:val="007D208E"/>
    <w:rsid w:val="007D2653"/>
    <w:rsid w:val="007D3019"/>
    <w:rsid w:val="007D5D0B"/>
    <w:rsid w:val="007E5D9C"/>
    <w:rsid w:val="00806582"/>
    <w:rsid w:val="008117AB"/>
    <w:rsid w:val="008229E8"/>
    <w:rsid w:val="00825D73"/>
    <w:rsid w:val="00826F77"/>
    <w:rsid w:val="00830C67"/>
    <w:rsid w:val="008440B0"/>
    <w:rsid w:val="00871CAC"/>
    <w:rsid w:val="0087690E"/>
    <w:rsid w:val="008854BA"/>
    <w:rsid w:val="008B3354"/>
    <w:rsid w:val="008D34BB"/>
    <w:rsid w:val="008D7C2F"/>
    <w:rsid w:val="009025D0"/>
    <w:rsid w:val="0091114B"/>
    <w:rsid w:val="00935034"/>
    <w:rsid w:val="00935119"/>
    <w:rsid w:val="00954C99"/>
    <w:rsid w:val="00964114"/>
    <w:rsid w:val="00980B0F"/>
    <w:rsid w:val="00986416"/>
    <w:rsid w:val="009D28B7"/>
    <w:rsid w:val="009D2CAB"/>
    <w:rsid w:val="009D6C9B"/>
    <w:rsid w:val="009F0FF5"/>
    <w:rsid w:val="00A53519"/>
    <w:rsid w:val="00A6577A"/>
    <w:rsid w:val="00A675E7"/>
    <w:rsid w:val="00A814A2"/>
    <w:rsid w:val="00A8535C"/>
    <w:rsid w:val="00A9711C"/>
    <w:rsid w:val="00AF7F90"/>
    <w:rsid w:val="00B12F65"/>
    <w:rsid w:val="00B148A7"/>
    <w:rsid w:val="00B23D3E"/>
    <w:rsid w:val="00B330C0"/>
    <w:rsid w:val="00B3358E"/>
    <w:rsid w:val="00B83FBE"/>
    <w:rsid w:val="00B95AF6"/>
    <w:rsid w:val="00BA733B"/>
    <w:rsid w:val="00BB6984"/>
    <w:rsid w:val="00BC57AB"/>
    <w:rsid w:val="00C5205B"/>
    <w:rsid w:val="00C76AFA"/>
    <w:rsid w:val="00C85712"/>
    <w:rsid w:val="00C85CA2"/>
    <w:rsid w:val="00C9504E"/>
    <w:rsid w:val="00CA3B0F"/>
    <w:rsid w:val="00CC5F5F"/>
    <w:rsid w:val="00CD5BD1"/>
    <w:rsid w:val="00CE3ABA"/>
    <w:rsid w:val="00CE6E8D"/>
    <w:rsid w:val="00CF7F50"/>
    <w:rsid w:val="00D15A23"/>
    <w:rsid w:val="00D34179"/>
    <w:rsid w:val="00D40063"/>
    <w:rsid w:val="00D66098"/>
    <w:rsid w:val="00D90E95"/>
    <w:rsid w:val="00DA4336"/>
    <w:rsid w:val="00DC1A9A"/>
    <w:rsid w:val="00DC4B38"/>
    <w:rsid w:val="00DC5C33"/>
    <w:rsid w:val="00DD00D7"/>
    <w:rsid w:val="00DD0C7C"/>
    <w:rsid w:val="00E02AB5"/>
    <w:rsid w:val="00E064AD"/>
    <w:rsid w:val="00E12284"/>
    <w:rsid w:val="00E12F2D"/>
    <w:rsid w:val="00E1419C"/>
    <w:rsid w:val="00E17D01"/>
    <w:rsid w:val="00E554DC"/>
    <w:rsid w:val="00E57C6F"/>
    <w:rsid w:val="00E7180E"/>
    <w:rsid w:val="00E74575"/>
    <w:rsid w:val="00E77F34"/>
    <w:rsid w:val="00EB6D62"/>
    <w:rsid w:val="00EC6518"/>
    <w:rsid w:val="00EC703E"/>
    <w:rsid w:val="00EE055D"/>
    <w:rsid w:val="00F442C9"/>
    <w:rsid w:val="00F84B7B"/>
    <w:rsid w:val="00F908F1"/>
    <w:rsid w:val="00FD1190"/>
    <w:rsid w:val="00FD3DA3"/>
    <w:rsid w:val="00FE0CC0"/>
    <w:rsid w:val="00FE24F4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A4A6"/>
  <w15:docId w15:val="{921DF3DF-9D95-4D75-8E00-B77C836E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09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DBF"/>
  </w:style>
  <w:style w:type="paragraph" w:styleId="Stopka">
    <w:name w:val="footer"/>
    <w:basedOn w:val="Normalny"/>
    <w:link w:val="Stopka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DBF"/>
  </w:style>
  <w:style w:type="paragraph" w:styleId="Akapitzlist">
    <w:name w:val="List Paragraph"/>
    <w:basedOn w:val="Normalny"/>
    <w:uiPriority w:val="34"/>
    <w:qFormat/>
    <w:rsid w:val="00CA3B0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00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00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0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765F-3470-44DE-9A3B-474A830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3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Olszewska</cp:lastModifiedBy>
  <cp:revision>6</cp:revision>
  <dcterms:created xsi:type="dcterms:W3CDTF">2026-08-18T12:36:00Z</dcterms:created>
  <dcterms:modified xsi:type="dcterms:W3CDTF">2026-08-19T08:24:00Z</dcterms:modified>
</cp:coreProperties>
</file>